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2E03F" w14:textId="7B0D7294" w:rsidR="00382F8F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4DF198B7" wp14:editId="25F0E552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14:paraId="31D6F8E4" w14:textId="1F1708E4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51BCD6F0" w14:textId="548E934C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7CB5A9D7" w14:textId="60419823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F765A72" w14:textId="0A789831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F733BEF" w14:textId="12CF1924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2E044156" w14:textId="744B501D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084D5A81" w14:textId="1A95C4FB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7EB29AE9" w14:textId="24EDD2A9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52B7542B" w14:textId="5E24C6FE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43F2E227" w14:textId="57DAD0E0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008C11FF" w14:textId="189B1757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10DB24D3" w14:textId="422064D1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6FC883EC" w14:textId="7A79DCBB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3015F6A2" w14:textId="55A372B3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7A7432A9" w14:textId="56C88457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6589DCB0" w14:textId="74E43908" w:rsidR="00B13A2C" w:rsidRDefault="00B13A2C" w:rsidP="00382F8F">
      <w:pPr>
        <w:spacing w:after="15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15EB32ED" w14:textId="77777777" w:rsidR="00B13A2C" w:rsidRPr="00382F8F" w:rsidRDefault="00B13A2C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6E318E8D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7E36A3DD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1139642D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61C4D4CF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5724E775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3DD060AD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7E199945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3719F6C2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7A1C52B4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2B9DC89D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5F260760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50F5CDA2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00DE9EF1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778423EB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2362DA32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22597DDE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t xml:space="preserve"> </w:t>
      </w:r>
    </w:p>
    <w:p w14:paraId="5E3E6EFC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  <w:r w:rsidRPr="00382F8F"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t xml:space="preserve">  </w:t>
      </w:r>
    </w:p>
    <w:p w14:paraId="1C34A260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2A45F4C6" w14:textId="77777777" w:rsid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58CC16BC" w14:textId="77777777" w:rsid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28911D17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t xml:space="preserve">  </w:t>
      </w:r>
      <w:r w:rsidRPr="00382F8F"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t>1. Общие положения</w:t>
      </w:r>
    </w:p>
    <w:p w14:paraId="6215B952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b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1.1. Режим занятий </w:t>
      </w:r>
      <w:r w:rsidRPr="00382F8F">
        <w:rPr>
          <w:rFonts w:ascii="Arial" w:eastAsia="Times New Roman" w:hAnsi="Arial" w:cs="Arial"/>
          <w:sz w:val="21"/>
          <w:szCs w:val="21"/>
          <w:lang w:eastAsia="ru-RU"/>
        </w:rPr>
        <w:t>воспитанников </w:t>
      </w:r>
      <w:r w:rsidRPr="00382F8F">
        <w:rPr>
          <w:rFonts w:ascii="Arial" w:eastAsia="Times New Roman" w:hAnsi="Arial" w:cs="Arial"/>
          <w:i/>
          <w:iCs/>
          <w:sz w:val="21"/>
          <w:lang w:eastAsia="ru-RU"/>
        </w:rPr>
        <w:t>ГБДОУ Детский сад № 5 «Старт в будущее»</w:t>
      </w:r>
      <w:r w:rsidRPr="00382F8F">
        <w:rPr>
          <w:rFonts w:ascii="Arial" w:eastAsia="Times New Roman" w:hAnsi="Arial" w:cs="Arial"/>
          <w:sz w:val="21"/>
          <w:szCs w:val="21"/>
          <w:lang w:eastAsia="ru-RU"/>
        </w:rPr>
        <w:t> (далее — детский сад) разработан в </w:t>
      </w:r>
      <w:r w:rsidRPr="00382F8F">
        <w:rPr>
          <w:rFonts w:ascii="Arial" w:eastAsia="Times New Roman" w:hAnsi="Arial" w:cs="Arial"/>
          <w:b/>
          <w:sz w:val="21"/>
          <w:szCs w:val="21"/>
          <w:lang w:eastAsia="ru-RU"/>
        </w:rPr>
        <w:t>соответствии с </w:t>
      </w:r>
      <w:hyperlink r:id="rId6" w:anchor="/document/99/902389617/" w:history="1">
        <w:r w:rsidRPr="00382F8F">
          <w:rPr>
            <w:rFonts w:ascii="Arial" w:eastAsia="Times New Roman" w:hAnsi="Arial" w:cs="Arial"/>
            <w:b/>
            <w:sz w:val="21"/>
            <w:lang w:eastAsia="ru-RU"/>
          </w:rPr>
          <w:t>Федеральным законом от 29.12.2012 № 273-ФЗ</w:t>
        </w:r>
      </w:hyperlink>
      <w:r w:rsidRPr="00382F8F">
        <w:rPr>
          <w:rFonts w:ascii="Arial" w:eastAsia="Times New Roman" w:hAnsi="Arial" w:cs="Arial"/>
          <w:b/>
          <w:sz w:val="21"/>
          <w:szCs w:val="21"/>
          <w:lang w:eastAsia="ru-RU"/>
        </w:rPr>
        <w:t> «Об образовании в Российской Федерации», </w:t>
      </w:r>
      <w:hyperlink r:id="rId7" w:anchor="/document/99/566085656/" w:history="1">
        <w:r w:rsidRPr="00382F8F">
          <w:rPr>
            <w:rFonts w:ascii="Arial" w:eastAsia="Times New Roman" w:hAnsi="Arial" w:cs="Arial"/>
            <w:b/>
            <w:sz w:val="21"/>
            <w:lang w:eastAsia="ru-RU"/>
          </w:rPr>
          <w:t>СП 2.4.3648-20 </w:t>
        </w:r>
      </w:hyperlink>
      <w:r w:rsidRPr="00382F8F">
        <w:rPr>
          <w:rFonts w:ascii="Arial" w:eastAsia="Times New Roman" w:hAnsi="Arial" w:cs="Arial"/>
          <w:b/>
          <w:sz w:val="21"/>
          <w:szCs w:val="21"/>
          <w:lang w:eastAsia="ru-RU"/>
        </w:rPr>
        <w:t>«Санитарно-эпидемиологические требования к организациям воспитания и обучения, отдыха и оздоровления детей и молодежи», утвержденными постановлением главного санитарного врача от 28.09.2020 № 28, </w:t>
      </w:r>
      <w:hyperlink r:id="rId8" w:anchor="/document/99/573500115/" w:history="1">
        <w:r w:rsidRPr="00382F8F">
          <w:rPr>
            <w:rFonts w:ascii="Arial" w:eastAsia="Times New Roman" w:hAnsi="Arial" w:cs="Arial"/>
            <w:b/>
            <w:sz w:val="21"/>
            <w:lang w:eastAsia="ru-RU"/>
          </w:rPr>
          <w:t>СанПиН 1.2.3685-21</w:t>
        </w:r>
      </w:hyperlink>
      <w:r w:rsidRPr="00382F8F">
        <w:rPr>
          <w:rFonts w:ascii="Arial" w:eastAsia="Times New Roman" w:hAnsi="Arial" w:cs="Arial"/>
          <w:b/>
          <w:sz w:val="21"/>
          <w:szCs w:val="21"/>
          <w:lang w:eastAsia="ru-RU"/>
        </w:rPr>
        <w:t> «Гигиенические нормативы и требования к обеспечению безопасности и (или) безвредности для человека факторов среды обитания», утвержденными постановлением главного санитарного врача от 28.01.2021 № 2, </w:t>
      </w:r>
      <w:hyperlink r:id="rId9" w:anchor="/document/99/565627315/" w:history="1">
        <w:r w:rsidRPr="00382F8F">
          <w:rPr>
            <w:rFonts w:ascii="Arial" w:eastAsia="Times New Roman" w:hAnsi="Arial" w:cs="Arial"/>
            <w:b/>
            <w:sz w:val="21"/>
            <w:lang w:eastAsia="ru-RU"/>
          </w:rPr>
          <w:t xml:space="preserve">приказом </w:t>
        </w:r>
        <w:proofErr w:type="spellStart"/>
        <w:r w:rsidRPr="00382F8F">
          <w:rPr>
            <w:rFonts w:ascii="Arial" w:eastAsia="Times New Roman" w:hAnsi="Arial" w:cs="Arial"/>
            <w:b/>
            <w:sz w:val="21"/>
            <w:lang w:eastAsia="ru-RU"/>
          </w:rPr>
          <w:t>Минпросвещения</w:t>
        </w:r>
        <w:proofErr w:type="spellEnd"/>
        <w:r w:rsidRPr="00382F8F">
          <w:rPr>
            <w:rFonts w:ascii="Arial" w:eastAsia="Times New Roman" w:hAnsi="Arial" w:cs="Arial"/>
            <w:b/>
            <w:sz w:val="21"/>
            <w:lang w:eastAsia="ru-RU"/>
          </w:rPr>
          <w:t xml:space="preserve"> России от 31.07.2020 № 373</w:t>
        </w:r>
      </w:hyperlink>
      <w:r w:rsidRPr="00382F8F">
        <w:rPr>
          <w:rFonts w:ascii="Arial" w:eastAsia="Times New Roman" w:hAnsi="Arial" w:cs="Arial"/>
          <w:b/>
          <w:sz w:val="21"/>
          <w:szCs w:val="21"/>
          <w:lang w:eastAsia="ru-RU"/>
        </w:rPr>
        <w:t xml:space="preserve"> «Об утверждении Порядка организации и осуществления образовательной деятельности по основным общеобразовательным программам — образовательным программам дошкольного образования», уставом </w:t>
      </w:r>
      <w:r w:rsidRPr="00382F8F">
        <w:rPr>
          <w:rFonts w:ascii="Arial" w:eastAsia="Times New Roman" w:hAnsi="Arial" w:cs="Arial"/>
          <w:b/>
          <w:color w:val="222222"/>
          <w:sz w:val="21"/>
          <w:szCs w:val="21"/>
          <w:lang w:eastAsia="ru-RU"/>
        </w:rPr>
        <w:t>детского сада.</w:t>
      </w:r>
    </w:p>
    <w:p w14:paraId="767360F1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1.2. Основные образовательные программы дошкольного образования реализуются в детском саду в соответствии с расписанием образовательной деятельности, с учетом режима работы детского сада и групп, а также режима дня, соответствующего анатомическим и физиологическим особенностям каждой возрастной группы.</w:t>
      </w:r>
    </w:p>
    <w:p w14:paraId="435AFBCE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1.3. Режим занятий устанавливает продолжительность образовательной нагрузки в течение одного занятия и одного дня, особенности организации занятий с применением электронных средств обучения и занятий по физическому воспитанию.</w:t>
      </w:r>
    </w:p>
    <w:p w14:paraId="147AEA3A" w14:textId="77777777" w:rsidR="00382F8F" w:rsidRPr="00382F8F" w:rsidRDefault="00382F8F" w:rsidP="00382F8F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t>2. Режим работы детского сада и групп</w:t>
      </w:r>
    </w:p>
    <w:p w14:paraId="4A78651F" w14:textId="77777777" w:rsidR="00382F8F" w:rsidRPr="00382F8F" w:rsidRDefault="00382F8F" w:rsidP="00382F8F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2.1. Режим работы детского сада: </w:t>
      </w:r>
      <w:r w:rsidRPr="00382F8F">
        <w:rPr>
          <w:rFonts w:ascii="Arial" w:eastAsia="Times New Roman" w:hAnsi="Arial" w:cs="Arial"/>
          <w:i/>
          <w:iCs/>
          <w:color w:val="222222"/>
          <w:sz w:val="21"/>
          <w:lang w:eastAsia="ru-RU"/>
        </w:rPr>
        <w:t>пятидневная</w:t>
      </w: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рабочая неделя</w:t>
      </w:r>
    </w:p>
    <w:p w14:paraId="07CC3CFE" w14:textId="77777777" w:rsidR="00382F8F" w:rsidRPr="00382F8F" w:rsidRDefault="00382F8F" w:rsidP="00382F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Выходные дни — </w:t>
      </w:r>
      <w:r w:rsidRPr="00382F8F">
        <w:rPr>
          <w:rFonts w:ascii="Arial" w:eastAsia="Times New Roman" w:hAnsi="Arial" w:cs="Arial"/>
          <w:i/>
          <w:iCs/>
          <w:color w:val="222222"/>
          <w:sz w:val="21"/>
          <w:lang w:eastAsia="ru-RU"/>
        </w:rPr>
        <w:t>суббота,</w:t>
      </w: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воскресенье, нерабочие праздничные дни.</w:t>
      </w:r>
    </w:p>
    <w:p w14:paraId="414C90E0" w14:textId="77777777" w:rsidR="00382F8F" w:rsidRPr="00382F8F" w:rsidRDefault="00382F8F" w:rsidP="00382F8F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 Дошкольные группы в детском саду функционируют в режиме</w:t>
      </w:r>
    </w:p>
    <w:p w14:paraId="315EA87C" w14:textId="77777777" w:rsidR="00382F8F" w:rsidRPr="00382F8F" w:rsidRDefault="00382F8F" w:rsidP="00382F8F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   . </w:t>
      </w:r>
      <w:r w:rsidRPr="00382F8F">
        <w:rPr>
          <w:rFonts w:ascii="Arial" w:eastAsia="Times New Roman" w:hAnsi="Arial" w:cs="Arial"/>
          <w:i/>
          <w:iCs/>
          <w:color w:val="222222"/>
          <w:sz w:val="21"/>
          <w:lang w:eastAsia="ru-RU"/>
        </w:rPr>
        <w:t>полного дня (12-часового пребывания) — с 7 ч 00 мин. до 19 ч 00 мин.</w:t>
      </w: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14:paraId="17725EFD" w14:textId="77777777" w:rsidR="00382F8F" w:rsidRPr="00382F8F" w:rsidRDefault="00382F8F" w:rsidP="00382F8F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lang w:eastAsia="ru-RU"/>
        </w:rPr>
      </w:pPr>
    </w:p>
    <w:p w14:paraId="19B2BD65" w14:textId="77777777" w:rsidR="00382F8F" w:rsidRPr="00382F8F" w:rsidRDefault="00382F8F" w:rsidP="00382F8F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t>3. Режим занятий воспитанников</w:t>
      </w:r>
    </w:p>
    <w:p w14:paraId="791888FB" w14:textId="77777777" w:rsidR="00382F8F" w:rsidRPr="00382F8F" w:rsidRDefault="00382F8F" w:rsidP="00382F8F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3.1. Образовательная программа дошкольного образования реализуется в группах, функционирующих в режиме не менее 3 часов в день. Образовательная программа дошкольного образования может реализовываться в течение всего времени пребывания воспитанника в детском саду</w:t>
      </w:r>
    </w:p>
    <w:p w14:paraId="3D4BF55A" w14:textId="77777777" w:rsidR="00382F8F" w:rsidRPr="00382F8F" w:rsidRDefault="00382F8F" w:rsidP="00382F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14:paraId="26105464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 Продолжительность одного образовательного занятия составляет не более:</w:t>
      </w:r>
    </w:p>
    <w:p w14:paraId="5B8239DF" w14:textId="77777777" w:rsidR="00382F8F" w:rsidRPr="00382F8F" w:rsidRDefault="00382F8F" w:rsidP="00382F8F">
      <w:pPr>
        <w:numPr>
          <w:ilvl w:val="0"/>
          <w:numId w:val="1"/>
        </w:numPr>
        <w:spacing w:after="0" w:line="240" w:lineRule="auto"/>
        <w:ind w:left="270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382F8F">
        <w:rPr>
          <w:rFonts w:ascii="Arial" w:eastAsia="Times New Roman" w:hAnsi="Arial" w:cs="Arial"/>
          <w:i/>
          <w:iCs/>
          <w:color w:val="222222"/>
          <w:sz w:val="21"/>
          <w:lang w:eastAsia="ru-RU"/>
        </w:rPr>
        <w:t>10 мин. — от полутора </w:t>
      </w:r>
    </w:p>
    <w:p w14:paraId="2DF30D09" w14:textId="77777777" w:rsidR="00382F8F" w:rsidRPr="00382F8F" w:rsidRDefault="00382F8F" w:rsidP="00382F8F">
      <w:p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F8F">
        <w:rPr>
          <w:rFonts w:ascii="Arial" w:eastAsia="Times New Roman" w:hAnsi="Arial" w:cs="Arial"/>
          <w:i/>
          <w:iCs/>
          <w:color w:val="222222"/>
          <w:sz w:val="21"/>
          <w:lang w:eastAsia="ru-RU"/>
        </w:rPr>
        <w:t>до трех лет;</w:t>
      </w:r>
    </w:p>
    <w:p w14:paraId="6047D0C2" w14:textId="77777777" w:rsidR="00382F8F" w:rsidRPr="00382F8F" w:rsidRDefault="00382F8F" w:rsidP="00382F8F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15 мин. — для детей от трех до четырех лет;</w:t>
      </w:r>
    </w:p>
    <w:p w14:paraId="3E208F0C" w14:textId="77777777" w:rsidR="00382F8F" w:rsidRPr="00382F8F" w:rsidRDefault="00382F8F" w:rsidP="00382F8F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20 мин. — для детей от четырех до пяти лет;</w:t>
      </w:r>
    </w:p>
    <w:p w14:paraId="021CA0C5" w14:textId="77777777" w:rsidR="00382F8F" w:rsidRPr="00382F8F" w:rsidRDefault="00382F8F" w:rsidP="00382F8F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25 мин. — для детей от пяти до шести лет;</w:t>
      </w:r>
    </w:p>
    <w:p w14:paraId="1F505E24" w14:textId="77777777" w:rsidR="00382F8F" w:rsidRPr="00382F8F" w:rsidRDefault="00382F8F" w:rsidP="00382F8F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30 мин. — для детей от шести до семи лет.</w:t>
      </w:r>
    </w:p>
    <w:p w14:paraId="693843E0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3.3. Продолжительность суммарной образовательной нагрузки в течение дня составляет не более:</w:t>
      </w:r>
    </w:p>
    <w:p w14:paraId="2E90CD14" w14:textId="77777777" w:rsidR="00382F8F" w:rsidRPr="00382F8F" w:rsidRDefault="00382F8F" w:rsidP="00382F8F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i/>
          <w:iCs/>
          <w:color w:val="222222"/>
          <w:sz w:val="21"/>
          <w:lang w:eastAsia="ru-RU"/>
        </w:rPr>
        <w:t>20 мин. — от полутора до трех лет;</w:t>
      </w:r>
    </w:p>
    <w:p w14:paraId="041856E7" w14:textId="77777777" w:rsidR="00382F8F" w:rsidRPr="00382F8F" w:rsidRDefault="00382F8F" w:rsidP="00382F8F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30 мин. — для детей от трех до четырех лет;</w:t>
      </w:r>
    </w:p>
    <w:p w14:paraId="34CA9F34" w14:textId="77777777" w:rsidR="00382F8F" w:rsidRPr="00382F8F" w:rsidRDefault="00382F8F" w:rsidP="00382F8F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40 мин. — для детей от четырех до пяти лет;</w:t>
      </w:r>
    </w:p>
    <w:p w14:paraId="5C4A6C13" w14:textId="77777777" w:rsidR="00382F8F" w:rsidRPr="00382F8F" w:rsidRDefault="00382F8F" w:rsidP="00382F8F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50 мин. или 75 мин. при организации образовательного занятия после дневного сна — для детей от пяти до шести лет;</w:t>
      </w:r>
    </w:p>
    <w:p w14:paraId="2E20FB1B" w14:textId="77777777" w:rsidR="00382F8F" w:rsidRPr="00382F8F" w:rsidRDefault="00382F8F" w:rsidP="00382F8F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90 мин. — для детей от шести до семи лет.</w:t>
      </w:r>
    </w:p>
    <w:p w14:paraId="424E0B5B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3.4. Занятия для всех возрастных групп начинаются не ранее 8.00 и заканчиваются не позже 17.00.</w:t>
      </w:r>
    </w:p>
    <w:p w14:paraId="47168603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3.5. Во время занятий воспитатели проводят соответствующие физические упражнения.</w:t>
      </w:r>
    </w:p>
    <w:p w14:paraId="462006C4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3.6. Перерывы между занятиями составляют не менее 10 мин.</w:t>
      </w:r>
    </w:p>
    <w:p w14:paraId="55B079B3" w14:textId="77777777" w:rsidR="00382F8F" w:rsidRPr="00382F8F" w:rsidRDefault="00382F8F" w:rsidP="00382F8F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t>4. Режим занятий с применением электронных средств обучения</w:t>
      </w:r>
    </w:p>
    <w:p w14:paraId="6E39A277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4.1. Занятия с использованием электронных средств обучения проводятся в возрастных группах от пяти лет и старше.</w:t>
      </w:r>
    </w:p>
    <w:p w14:paraId="341A9249" w14:textId="77777777" w:rsidR="00382F8F" w:rsidRPr="00382F8F" w:rsidRDefault="00382F8F" w:rsidP="00382F8F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4.2. Непрерывная и суммарная продолжительность использования различных типов ЭСО на занятиях составляет: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2"/>
        <w:gridCol w:w="2583"/>
        <w:gridCol w:w="2583"/>
        <w:gridCol w:w="2583"/>
      </w:tblGrid>
      <w:tr w:rsidR="00382F8F" w:rsidRPr="00382F8F" w14:paraId="684A4F00" w14:textId="77777777" w:rsidTr="00B66AFC">
        <w:tc>
          <w:tcPr>
            <w:tcW w:w="192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A6AD973" w14:textId="77777777" w:rsidR="00382F8F" w:rsidRPr="00382F8F" w:rsidRDefault="00382F8F" w:rsidP="00382F8F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b/>
                <w:bCs/>
                <w:sz w:val="20"/>
                <w:lang w:eastAsia="ru-RU"/>
              </w:rPr>
              <w:t>Электронное средство обучения</w:t>
            </w:r>
          </w:p>
        </w:tc>
        <w:tc>
          <w:tcPr>
            <w:tcW w:w="192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025164C" w14:textId="77777777" w:rsidR="00382F8F" w:rsidRPr="00382F8F" w:rsidRDefault="00382F8F" w:rsidP="00382F8F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b/>
                <w:bCs/>
                <w:sz w:val="20"/>
                <w:lang w:eastAsia="ru-RU"/>
              </w:rPr>
              <w:t>Возраст воспитанника</w:t>
            </w:r>
          </w:p>
        </w:tc>
        <w:tc>
          <w:tcPr>
            <w:tcW w:w="3825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D555D2" w14:textId="77777777" w:rsidR="00382F8F" w:rsidRPr="00382F8F" w:rsidRDefault="00382F8F" w:rsidP="00382F8F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b/>
                <w:bCs/>
                <w:sz w:val="20"/>
                <w:lang w:eastAsia="ru-RU"/>
              </w:rPr>
              <w:t>Продолжительность, мин., не более</w:t>
            </w:r>
          </w:p>
        </w:tc>
      </w:tr>
      <w:tr w:rsidR="00382F8F" w:rsidRPr="00382F8F" w14:paraId="3DA0BFC0" w14:textId="77777777" w:rsidTr="00B66AF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05C59A8E" w14:textId="77777777" w:rsidR="00382F8F" w:rsidRPr="00382F8F" w:rsidRDefault="00382F8F" w:rsidP="00382F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14:paraId="08C6EE1D" w14:textId="77777777" w:rsidR="00382F8F" w:rsidRPr="00382F8F" w:rsidRDefault="00382F8F" w:rsidP="00382F8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A98EAC" w14:textId="77777777" w:rsidR="00382F8F" w:rsidRPr="00382F8F" w:rsidRDefault="00382F8F" w:rsidP="00382F8F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b/>
                <w:bCs/>
                <w:sz w:val="20"/>
                <w:lang w:eastAsia="ru-RU"/>
              </w:rPr>
              <w:t>На одном занятии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D348E8" w14:textId="77777777" w:rsidR="00382F8F" w:rsidRPr="00382F8F" w:rsidRDefault="00382F8F" w:rsidP="00382F8F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b/>
                <w:bCs/>
                <w:sz w:val="20"/>
                <w:lang w:eastAsia="ru-RU"/>
              </w:rPr>
              <w:t>В день</w:t>
            </w:r>
          </w:p>
        </w:tc>
      </w:tr>
      <w:tr w:rsidR="00382F8F" w:rsidRPr="00382F8F" w14:paraId="7ACFECA7" w14:textId="77777777" w:rsidTr="00B66AFC"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AE90FED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Интерактивная доска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14D582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5-7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4FB0F8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4504A5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</w:t>
            </w:r>
          </w:p>
        </w:tc>
      </w:tr>
      <w:tr w:rsidR="00382F8F" w:rsidRPr="00382F8F" w14:paraId="06FF6D08" w14:textId="77777777" w:rsidTr="00B66AFC"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5B6C426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Интерактивная панель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8F947D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5-7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240391A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DB9567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</w:t>
            </w:r>
          </w:p>
        </w:tc>
      </w:tr>
      <w:tr w:rsidR="00382F8F" w:rsidRPr="00382F8F" w14:paraId="5B7D77A5" w14:textId="77777777" w:rsidTr="00B66AFC"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0692DE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Персональный компьютер, ноутбук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3D02A6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6-7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9B7665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919BD3C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20</w:t>
            </w:r>
          </w:p>
        </w:tc>
      </w:tr>
      <w:tr w:rsidR="00382F8F" w:rsidRPr="00382F8F" w14:paraId="0B24CD07" w14:textId="77777777" w:rsidTr="00B66AFC"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63CE67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Планшет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F240F9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6-7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B37E87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09D45D" w14:textId="77777777" w:rsidR="00382F8F" w:rsidRPr="00382F8F" w:rsidRDefault="00382F8F" w:rsidP="00382F8F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82F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10</w:t>
            </w:r>
          </w:p>
        </w:tc>
      </w:tr>
    </w:tbl>
    <w:p w14:paraId="1DDA45D5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14:paraId="59B5D05F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4.3. Для воспитанников 5-7 лет продолжительность непрерывного использования:</w:t>
      </w:r>
    </w:p>
    <w:p w14:paraId="2F07BE1B" w14:textId="77777777" w:rsidR="00382F8F" w:rsidRPr="00382F8F" w:rsidRDefault="00382F8F" w:rsidP="00382F8F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экрана с демонстрацией обучающих фильмов, программ или иной информации, предусматривающих ее фиксацию в тетрадях воспитанниками, составляет 5–7 минут;</w:t>
      </w:r>
    </w:p>
    <w:p w14:paraId="5714D35F" w14:textId="77777777" w:rsidR="00382F8F" w:rsidRPr="00382F8F" w:rsidRDefault="00382F8F" w:rsidP="00382F8F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наушников составляет не более часа. Уровень громкости устанавливается до 60 процентов от максимальной.</w:t>
      </w:r>
    </w:p>
    <w:p w14:paraId="54FDBAE1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4.4. Во время занятий с использованием электронных средств обучения воспитатели проводят гимнастику для глаз.</w:t>
      </w:r>
    </w:p>
    <w:p w14:paraId="24F71BA3" w14:textId="77777777" w:rsidR="00382F8F" w:rsidRPr="00382F8F" w:rsidRDefault="00382F8F" w:rsidP="00382F8F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b/>
          <w:bCs/>
          <w:color w:val="222222"/>
          <w:sz w:val="21"/>
          <w:lang w:eastAsia="ru-RU"/>
        </w:rPr>
        <w:t>5. Режим физического воспитания</w:t>
      </w:r>
    </w:p>
    <w:p w14:paraId="36EC0426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5.1. Продолжительность физкультурных, физкультурно-оздоровительных занятий и мероприятий определяется с учетом возраста, физической подготовленности и состояния здоровья детей.</w:t>
      </w:r>
    </w:p>
    <w:p w14:paraId="1767E7AB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82F8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5.2. Занятия физической культурой и спортом, подвижные игры проводятся на открытом воздухе, если позволяют показатели метеорологических условий (температура, относительная влажность и скорость движения воздуха) и климатическая зона. В дождливые, ветреные и морозные дни занятия физической культурой проводятся в физкультурном зале.</w:t>
      </w:r>
    </w:p>
    <w:p w14:paraId="082F5800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lang w:eastAsia="ru-RU"/>
        </w:rPr>
      </w:pPr>
    </w:p>
    <w:p w14:paraId="1B4FB96A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lang w:eastAsia="ru-RU"/>
        </w:rPr>
      </w:pPr>
    </w:p>
    <w:p w14:paraId="5C88E0F0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lang w:eastAsia="ru-RU"/>
        </w:rPr>
      </w:pPr>
    </w:p>
    <w:p w14:paraId="0A2A3154" w14:textId="77777777" w:rsidR="00382F8F" w:rsidRPr="00382F8F" w:rsidRDefault="00382F8F" w:rsidP="00382F8F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lang w:eastAsia="ru-RU"/>
        </w:rPr>
      </w:pPr>
    </w:p>
    <w:p w14:paraId="0FB32AB3" w14:textId="77777777" w:rsidR="00382F8F" w:rsidRPr="00382F8F" w:rsidRDefault="00382F8F" w:rsidP="00382F8F">
      <w:pPr>
        <w:spacing w:after="0" w:line="858" w:lineRule="atLeast"/>
        <w:outlineLvl w:val="0"/>
        <w:rPr>
          <w:rFonts w:ascii="Arial" w:eastAsia="Times New Roman" w:hAnsi="Arial" w:cs="Arial"/>
          <w:b/>
          <w:bCs/>
          <w:color w:val="222222"/>
          <w:spacing w:val="-2"/>
          <w:kern w:val="36"/>
          <w:sz w:val="66"/>
          <w:szCs w:val="66"/>
          <w:lang w:eastAsia="ru-RU"/>
        </w:rPr>
      </w:pPr>
    </w:p>
    <w:p w14:paraId="6779DDEE" w14:textId="77777777" w:rsidR="00BB546D" w:rsidRDefault="00BB546D"/>
    <w:sectPr w:rsidR="00BB546D" w:rsidSect="00382F8F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5A16AB"/>
    <w:multiLevelType w:val="multilevel"/>
    <w:tmpl w:val="C018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EE73C2"/>
    <w:multiLevelType w:val="multilevel"/>
    <w:tmpl w:val="729A1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184C04"/>
    <w:multiLevelType w:val="multilevel"/>
    <w:tmpl w:val="1458B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D68"/>
    <w:rsid w:val="00160D68"/>
    <w:rsid w:val="00382F8F"/>
    <w:rsid w:val="00B13A2C"/>
    <w:rsid w:val="00BB5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383E3"/>
  <w15:chartTrackingRefBased/>
  <w15:docId w15:val="{4671C438-E381-4C59-95D2-5917FA2DD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708</Words>
  <Characters>4041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dcterms:created xsi:type="dcterms:W3CDTF">2023-05-10T08:33:00Z</dcterms:created>
  <dcterms:modified xsi:type="dcterms:W3CDTF">2023-05-10T08:33:00Z</dcterms:modified>
</cp:coreProperties>
</file>